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599" w:rsidRPr="00110929" w:rsidRDefault="00110929" w:rsidP="00110929">
      <w:pPr>
        <w:pStyle w:val="Ttulo1"/>
        <w:pBdr>
          <w:top w:val="single" w:sz="4" w:space="1" w:color="auto"/>
          <w:left w:val="single" w:sz="4" w:space="4" w:color="auto"/>
          <w:bottom w:val="single" w:sz="4" w:space="1" w:color="auto"/>
          <w:right w:val="single" w:sz="4" w:space="4" w:color="auto"/>
        </w:pBdr>
        <w:rPr>
          <w:i/>
          <w:u w:val="single"/>
        </w:rPr>
      </w:pPr>
      <w:r w:rsidRPr="00110929">
        <w:rPr>
          <w:i/>
          <w:u w:val="single"/>
        </w:rPr>
        <w:t xml:space="preserve">ESCUELA N° 48- FORMACIÓN ÉTICA Y CIUDADANA- 1°AÑO “D” TT- </w:t>
      </w:r>
    </w:p>
    <w:p w:rsidR="00110929" w:rsidRDefault="00110929"/>
    <w:p w:rsidR="00110929" w:rsidRDefault="00110929">
      <w:r>
        <w:t xml:space="preserve">ACTIVIDAD: LEER LAS 3 HOJAS QUE LES ADJUNTO Y RESPONDER LAS SIGUIENTES CONSIGNAS: </w:t>
      </w:r>
    </w:p>
    <w:p w:rsidR="00110929" w:rsidRDefault="00110929" w:rsidP="00110929">
      <w:pPr>
        <w:pStyle w:val="Prrafodelista"/>
        <w:numPr>
          <w:ilvl w:val="0"/>
          <w:numId w:val="1"/>
        </w:numPr>
      </w:pPr>
      <w:r>
        <w:t>¿Por qué el hombre es un ser social?</w:t>
      </w:r>
    </w:p>
    <w:p w:rsidR="00110929" w:rsidRDefault="00110929" w:rsidP="00110929">
      <w:pPr>
        <w:pStyle w:val="Prrafodelista"/>
        <w:numPr>
          <w:ilvl w:val="0"/>
          <w:numId w:val="1"/>
        </w:numPr>
      </w:pPr>
      <w:r>
        <w:t>¿Leíste es cuento de “</w:t>
      </w:r>
      <w:proofErr w:type="spellStart"/>
      <w:r>
        <w:t>Tarzán</w:t>
      </w:r>
      <w:proofErr w:type="spellEnd"/>
      <w:r>
        <w:t>” alguna vez? ¿Qué le pasó? ¿cómo vivía? (si no lo leíste, buscarlo en internet y comentarlo)</w:t>
      </w:r>
    </w:p>
    <w:p w:rsidR="00110929" w:rsidRDefault="00110929" w:rsidP="00110929">
      <w:pPr>
        <w:pStyle w:val="Prrafodelista"/>
        <w:numPr>
          <w:ilvl w:val="0"/>
          <w:numId w:val="1"/>
        </w:numPr>
      </w:pPr>
      <w:r>
        <w:t>¿Qué entiendes por “capacidad simbólica”?</w:t>
      </w:r>
    </w:p>
    <w:p w:rsidR="00110929" w:rsidRDefault="00110929" w:rsidP="00110929">
      <w:pPr>
        <w:pStyle w:val="Prrafodelista"/>
        <w:numPr>
          <w:ilvl w:val="0"/>
          <w:numId w:val="1"/>
        </w:numPr>
      </w:pPr>
      <w:r>
        <w:t>A) ¿Qué es el lenguaje?</w:t>
      </w:r>
    </w:p>
    <w:p w:rsidR="00110929" w:rsidRDefault="00110929" w:rsidP="00110929">
      <w:pPr>
        <w:pStyle w:val="Prrafodelista"/>
      </w:pPr>
      <w:r>
        <w:t>B) Existen distintos tipos de lenguaje: oral (el que utilizamos cuando hablamos</w:t>
      </w:r>
      <w:proofErr w:type="gramStart"/>
      <w:r>
        <w:t>) ,</w:t>
      </w:r>
      <w:proofErr w:type="gramEnd"/>
      <w:r>
        <w:t xml:space="preserve"> gestual (a través de señas, entendidas por todos sin necesidad de hablar) escrito (utilizamos la palabra escrita para comunicar algo, ejemplo una carta.) pensar ejemplos donde los tres tipos aparezcan. Pueden ser imágenes, oraciones, situaciones. </w:t>
      </w:r>
    </w:p>
    <w:p w:rsidR="006B49E4" w:rsidRDefault="006B49E4" w:rsidP="00110929">
      <w:pPr>
        <w:pStyle w:val="Prrafodelista"/>
      </w:pPr>
      <w:r>
        <w:t>EJEMPLOS:</w:t>
      </w:r>
    </w:p>
    <w:p w:rsidR="006B49E4" w:rsidRDefault="006B49E4" w:rsidP="00110929">
      <w:pPr>
        <w:pStyle w:val="Prrafodelista"/>
      </w:pPr>
    </w:p>
    <w:p w:rsidR="006B49E4" w:rsidRDefault="006B49E4" w:rsidP="00110929">
      <w:pPr>
        <w:pStyle w:val="Prrafodelista"/>
      </w:pPr>
      <w:r>
        <w:rPr>
          <w:noProof/>
          <w:lang w:eastAsia="es-AR"/>
        </w:rPr>
        <w:drawing>
          <wp:anchor distT="0" distB="0" distL="114300" distR="114300" simplePos="0" relativeHeight="251659264" behindDoc="0" locked="0" layoutInCell="1" allowOverlap="1">
            <wp:simplePos x="0" y="0"/>
            <wp:positionH relativeFrom="column">
              <wp:posOffset>2120265</wp:posOffset>
            </wp:positionH>
            <wp:positionV relativeFrom="paragraph">
              <wp:posOffset>501015</wp:posOffset>
            </wp:positionV>
            <wp:extent cx="1192530" cy="1247775"/>
            <wp:effectExtent l="19050" t="0" r="7620" b="0"/>
            <wp:wrapSquare wrapText="bothSides"/>
            <wp:docPr id="4" name="Imagen 4" descr="lenguaje | Opina en Liber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nguaje | Opina en Libertad"/>
                    <pic:cNvPicPr>
                      <a:picLocks noChangeAspect="1" noChangeArrowheads="1"/>
                    </pic:cNvPicPr>
                  </pic:nvPicPr>
                  <pic:blipFill>
                    <a:blip r:embed="rId5" cstate="print"/>
                    <a:srcRect/>
                    <a:stretch>
                      <a:fillRect/>
                    </a:stretch>
                  </pic:blipFill>
                  <pic:spPr bwMode="auto">
                    <a:xfrm>
                      <a:off x="0" y="0"/>
                      <a:ext cx="1192530" cy="1247775"/>
                    </a:xfrm>
                    <a:prstGeom prst="rect">
                      <a:avLst/>
                    </a:prstGeom>
                    <a:noFill/>
                    <a:ln w="9525">
                      <a:noFill/>
                      <a:miter lim="800000"/>
                      <a:headEnd/>
                      <a:tailEnd/>
                    </a:ln>
                  </pic:spPr>
                </pic:pic>
              </a:graphicData>
            </a:graphic>
          </wp:anchor>
        </w:drawing>
      </w:r>
      <w:r>
        <w:t>Lenguaje oral:                                lenguaje gestual:                                            lenguaje escrito:</w:t>
      </w:r>
    </w:p>
    <w:p w:rsidR="006B49E4" w:rsidRPr="006B49E4" w:rsidRDefault="006B49E4" w:rsidP="006B49E4">
      <w:r>
        <w:rPr>
          <w:noProof/>
          <w:lang w:eastAsia="es-AR"/>
        </w:rPr>
        <w:drawing>
          <wp:anchor distT="0" distB="0" distL="114300" distR="114300" simplePos="0" relativeHeight="251658240" behindDoc="1" locked="0" layoutInCell="1" allowOverlap="1">
            <wp:simplePos x="0" y="0"/>
            <wp:positionH relativeFrom="column">
              <wp:posOffset>158115</wp:posOffset>
            </wp:positionH>
            <wp:positionV relativeFrom="paragraph">
              <wp:posOffset>121285</wp:posOffset>
            </wp:positionV>
            <wp:extent cx="1362075" cy="1362075"/>
            <wp:effectExtent l="19050" t="0" r="9525" b="0"/>
            <wp:wrapTight wrapText="bothSides">
              <wp:wrapPolygon edited="0">
                <wp:start x="-302" y="0"/>
                <wp:lineTo x="-302" y="21449"/>
                <wp:lineTo x="21751" y="21449"/>
                <wp:lineTo x="21751" y="0"/>
                <wp:lineTo x="-302" y="0"/>
              </wp:wrapPolygon>
            </wp:wrapTight>
            <wp:docPr id="1" name="Imagen 1" descr="La importancia de estimular el lenguaje oral en la infancia. CAP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importancia de estimular el lenguaje oral en la infancia. CAPI ..."/>
                    <pic:cNvPicPr>
                      <a:picLocks noChangeAspect="1" noChangeArrowheads="1"/>
                    </pic:cNvPicPr>
                  </pic:nvPicPr>
                  <pic:blipFill>
                    <a:blip r:embed="rId6" cstate="print"/>
                    <a:srcRect/>
                    <a:stretch>
                      <a:fillRect/>
                    </a:stretch>
                  </pic:blipFill>
                  <pic:spPr bwMode="auto">
                    <a:xfrm>
                      <a:off x="0" y="0"/>
                      <a:ext cx="1362075" cy="1362075"/>
                    </a:xfrm>
                    <a:prstGeom prst="rect">
                      <a:avLst/>
                    </a:prstGeom>
                    <a:noFill/>
                    <a:ln w="9525">
                      <a:noFill/>
                      <a:miter lim="800000"/>
                      <a:headEnd/>
                      <a:tailEnd/>
                    </a:ln>
                  </pic:spPr>
                </pic:pic>
              </a:graphicData>
            </a:graphic>
          </wp:anchor>
        </w:drawing>
      </w:r>
      <w:r>
        <w:rPr>
          <w:noProof/>
          <w:lang w:eastAsia="es-AR"/>
        </w:rPr>
        <w:drawing>
          <wp:anchor distT="0" distB="0" distL="114300" distR="114300" simplePos="0" relativeHeight="251660288" behindDoc="1" locked="0" layoutInCell="1" allowOverlap="1">
            <wp:simplePos x="0" y="0"/>
            <wp:positionH relativeFrom="column">
              <wp:posOffset>4530090</wp:posOffset>
            </wp:positionH>
            <wp:positionV relativeFrom="paragraph">
              <wp:posOffset>178435</wp:posOffset>
            </wp:positionV>
            <wp:extent cx="1552575" cy="1247775"/>
            <wp:effectExtent l="19050" t="0" r="9525" b="0"/>
            <wp:wrapTight wrapText="bothSides">
              <wp:wrapPolygon edited="0">
                <wp:start x="-265" y="0"/>
                <wp:lineTo x="-265" y="21435"/>
                <wp:lineTo x="21733" y="21435"/>
                <wp:lineTo x="21733" y="0"/>
                <wp:lineTo x="-265" y="0"/>
              </wp:wrapPolygon>
            </wp:wrapTight>
            <wp:docPr id="2" name="Imagen 7" descr="LECTURA Y ESCRITURA: LENGUAJE ESCR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CTURA Y ESCRITURA: LENGUAJE ESCRITO"/>
                    <pic:cNvPicPr>
                      <a:picLocks noChangeAspect="1" noChangeArrowheads="1"/>
                    </pic:cNvPicPr>
                  </pic:nvPicPr>
                  <pic:blipFill>
                    <a:blip r:embed="rId7" cstate="print"/>
                    <a:srcRect/>
                    <a:stretch>
                      <a:fillRect/>
                    </a:stretch>
                  </pic:blipFill>
                  <pic:spPr bwMode="auto">
                    <a:xfrm>
                      <a:off x="0" y="0"/>
                      <a:ext cx="1552575" cy="1247775"/>
                    </a:xfrm>
                    <a:prstGeom prst="rect">
                      <a:avLst/>
                    </a:prstGeom>
                    <a:noFill/>
                    <a:ln w="9525">
                      <a:noFill/>
                      <a:miter lim="800000"/>
                      <a:headEnd/>
                      <a:tailEnd/>
                    </a:ln>
                  </pic:spPr>
                </pic:pic>
              </a:graphicData>
            </a:graphic>
          </wp:anchor>
        </w:drawing>
      </w:r>
    </w:p>
    <w:p w:rsidR="006B49E4" w:rsidRPr="006B49E4" w:rsidRDefault="006B49E4" w:rsidP="006B49E4"/>
    <w:p w:rsidR="006B49E4" w:rsidRPr="006B49E4" w:rsidRDefault="006B49E4" w:rsidP="006B49E4"/>
    <w:p w:rsidR="00110929" w:rsidRPr="006B49E4" w:rsidRDefault="00110929" w:rsidP="006B49E4"/>
    <w:p w:rsidR="006B49E4" w:rsidRDefault="006B49E4" w:rsidP="00110929">
      <w:pPr>
        <w:pStyle w:val="Prrafodelista"/>
      </w:pPr>
    </w:p>
    <w:p w:rsidR="0018502B" w:rsidRDefault="0018502B" w:rsidP="0018502B">
      <w:pPr>
        <w:pStyle w:val="Prrafodelista"/>
        <w:numPr>
          <w:ilvl w:val="0"/>
          <w:numId w:val="1"/>
        </w:numPr>
      </w:pPr>
      <w:r>
        <w:t>¿A que se denomina Proceso de Socialización?</w:t>
      </w:r>
    </w:p>
    <w:p w:rsidR="0018502B" w:rsidRDefault="0018502B" w:rsidP="0018502B">
      <w:pPr>
        <w:pStyle w:val="Prrafodelista"/>
        <w:numPr>
          <w:ilvl w:val="0"/>
          <w:numId w:val="1"/>
        </w:numPr>
      </w:pPr>
      <w:r>
        <w:t>A) Explicar la socialización primaria y secundaria.</w:t>
      </w:r>
    </w:p>
    <w:p w:rsidR="0018502B" w:rsidRDefault="0018502B" w:rsidP="0018502B">
      <w:pPr>
        <w:pStyle w:val="Prrafodelista"/>
      </w:pPr>
      <w:r>
        <w:t xml:space="preserve">B) Mencionar al menos 2 ejemplos de cosas que aprendes en tu casa, en la escuela, con tus amigos. </w:t>
      </w:r>
    </w:p>
    <w:p w:rsidR="007676E5" w:rsidRPr="006B49E4" w:rsidRDefault="007676E5" w:rsidP="0018502B">
      <w:pPr>
        <w:pStyle w:val="Prrafodelista"/>
      </w:pPr>
    </w:p>
    <w:p w:rsidR="006B49E4" w:rsidRPr="006B49E4" w:rsidRDefault="006B49E4" w:rsidP="006B49E4"/>
    <w:p w:rsidR="006B49E4" w:rsidRPr="006B49E4" w:rsidRDefault="006B49E4" w:rsidP="006B49E4"/>
    <w:p w:rsidR="006B49E4" w:rsidRDefault="006B49E4" w:rsidP="006B49E4"/>
    <w:p w:rsidR="006B49E4" w:rsidRPr="006B49E4" w:rsidRDefault="006B49E4" w:rsidP="006B49E4">
      <w:pPr>
        <w:tabs>
          <w:tab w:val="left" w:pos="3210"/>
        </w:tabs>
      </w:pPr>
      <w:r>
        <w:tab/>
      </w:r>
    </w:p>
    <w:sectPr w:rsidR="006B49E4" w:rsidRPr="006B49E4" w:rsidSect="0011159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4720D"/>
    <w:multiLevelType w:val="hybridMultilevel"/>
    <w:tmpl w:val="7E260168"/>
    <w:lvl w:ilvl="0" w:tplc="8CF40F5C">
      <w:start w:val="2"/>
      <w:numFmt w:val="upp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nsid w:val="1B845901"/>
    <w:multiLevelType w:val="hybridMultilevel"/>
    <w:tmpl w:val="339A06C0"/>
    <w:lvl w:ilvl="0" w:tplc="454252A6">
      <w:start w:val="2"/>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C7E3BE2"/>
    <w:multiLevelType w:val="hybridMultilevel"/>
    <w:tmpl w:val="43D8399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4BC170EA"/>
    <w:multiLevelType w:val="hybridMultilevel"/>
    <w:tmpl w:val="0FCC55E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10929"/>
    <w:rsid w:val="00110929"/>
    <w:rsid w:val="00111599"/>
    <w:rsid w:val="0018502B"/>
    <w:rsid w:val="006B49E4"/>
    <w:rsid w:val="007676E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599"/>
  </w:style>
  <w:style w:type="paragraph" w:styleId="Ttulo1">
    <w:name w:val="heading 1"/>
    <w:basedOn w:val="Normal"/>
    <w:next w:val="Normal"/>
    <w:link w:val="Ttulo1Car"/>
    <w:uiPriority w:val="9"/>
    <w:qFormat/>
    <w:rsid w:val="001109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0929"/>
    <w:pPr>
      <w:ind w:left="720"/>
      <w:contextualSpacing/>
    </w:pPr>
  </w:style>
  <w:style w:type="character" w:customStyle="1" w:styleId="Ttulo1Car">
    <w:name w:val="Título 1 Car"/>
    <w:basedOn w:val="Fuentedeprrafopredeter"/>
    <w:link w:val="Ttulo1"/>
    <w:uiPriority w:val="9"/>
    <w:rsid w:val="00110929"/>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1109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09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160</Words>
  <Characters>885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 Gonzalez</dc:creator>
  <cp:lastModifiedBy>Natali Gonzalez</cp:lastModifiedBy>
  <cp:revision>2</cp:revision>
  <dcterms:created xsi:type="dcterms:W3CDTF">2020-04-07T01:36:00Z</dcterms:created>
  <dcterms:modified xsi:type="dcterms:W3CDTF">2020-04-07T01:57:00Z</dcterms:modified>
</cp:coreProperties>
</file>